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8A" w:rsidRDefault="00E35FE6">
      <w:r>
        <w:rPr>
          <w:noProof/>
          <w:lang w:eastAsia="ru-RU"/>
        </w:rPr>
        <w:drawing>
          <wp:inline distT="0" distB="0" distL="0" distR="0">
            <wp:extent cx="5932805" cy="8403590"/>
            <wp:effectExtent l="0" t="0" r="0" b="0"/>
            <wp:docPr id="1" name="Рисунок 1" descr="C:\Users\Мария\Desktop\новый Конкурс Поставка мазута пос. Палатка\Извещение о закупк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новый Конкурс Поставка мазута пос. Палатка\Извещение о закупке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40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6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553"/>
    <w:rsid w:val="0031648A"/>
    <w:rsid w:val="00626553"/>
    <w:rsid w:val="00E3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F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F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4X7W9Qwr2u14oBcGU7yvuXjX8aFSD+eY9IAtIOdLd68=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Fyna0zXRBPex1Cd0ScsWat5IipErVaKwh4LHJAX/XW4=</DigestValue>
    </Reference>
  </SignedInfo>
  <SignatureValue>zBq+mUIwwTQpjN01QgpOaLxTajuE6YFnRp3R//cRKENDpuA8C6NmCsZ1PSmFIIb2
Ud2yN8zgGndyLBODjY8t3A==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biTd6CpwW/KmGr/bfOf5LHkus9E=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1h+pdfeTrpql2dI+n0Sh+hRqhgU=</DigestValue>
      </Reference>
      <Reference URI="/word/settings.xml?ContentType=application/vnd.openxmlformats-officedocument.wordprocessingml.settings+xml">
        <DigestMethod Algorithm="http://www.w3.org/2000/09/xmldsig#sha1"/>
        <DigestValue>2z1jxyqb/YD3YWw2irj3OLGgxvE=</DigestValue>
      </Reference>
      <Reference URI="/word/styles.xml?ContentType=application/vnd.openxmlformats-officedocument.wordprocessingml.styles+xml">
        <DigestMethod Algorithm="http://www.w3.org/2000/09/xmldsig#sha1"/>
        <DigestValue>yQMKLFO6K2L9zd7GYLiUiPqv3O4=</DigestValue>
      </Reference>
      <Reference URI="/word/stylesWithEffects.xml?ContentType=application/vnd.ms-word.stylesWithEffects+xml">
        <DigestMethod Algorithm="http://www.w3.org/2000/09/xmldsig#sha1"/>
        <DigestValue>gXKr+V59xD/vRZwT1Ch7jDWVJb8=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2014-07-24T05:36:36Z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2014-07-24T05:36:36Z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2014-07-24T05:33:00Z</dcterms:created>
  <dcterms:modified xsi:type="dcterms:W3CDTF">2014-07-24T05:33:00Z</dcterms:modified>
</cp:coreProperties>
</file>